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A63E" w14:textId="4490D059" w:rsidR="00611ADB" w:rsidRDefault="00611ADB" w:rsidP="00611ADB">
      <w:pPr>
        <w:spacing w:line="600" w:lineRule="exact"/>
        <w:rPr>
          <w:rFonts w:ascii="仿宋" w:eastAsia="仿宋" w:hAnsi="仿宋"/>
          <w:b/>
          <w:bCs/>
          <w:spacing w:val="6"/>
          <w:kern w:val="0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6"/>
          <w:kern w:val="0"/>
          <w:sz w:val="30"/>
          <w:szCs w:val="30"/>
        </w:rPr>
        <w:t>附件1：</w:t>
      </w:r>
    </w:p>
    <w:p w14:paraId="0295AFC4" w14:textId="77777777" w:rsidR="002F58EE" w:rsidRDefault="002F58EE" w:rsidP="00611ADB">
      <w:pPr>
        <w:spacing w:line="600" w:lineRule="exact"/>
        <w:rPr>
          <w:rFonts w:ascii="仿宋" w:eastAsia="仿宋" w:hAnsi="仿宋" w:hint="eastAsia"/>
          <w:b/>
          <w:bCs/>
          <w:spacing w:val="6"/>
          <w:kern w:val="0"/>
          <w:sz w:val="30"/>
          <w:szCs w:val="30"/>
        </w:rPr>
      </w:pPr>
    </w:p>
    <w:p w14:paraId="13F46D45" w14:textId="77777777" w:rsidR="00611ADB" w:rsidRPr="002F58EE" w:rsidRDefault="00611ADB" w:rsidP="00611ADB">
      <w:pPr>
        <w:spacing w:line="6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 w:rsidRPr="002F58EE">
        <w:rPr>
          <w:rFonts w:ascii="仿宋" w:eastAsia="仿宋" w:hAnsi="仿宋" w:cs="仿宋" w:hint="eastAsia"/>
          <w:b/>
          <w:sz w:val="44"/>
          <w:szCs w:val="44"/>
        </w:rPr>
        <w:t>第四届“一带一路”经济与环境合作论坛</w:t>
      </w:r>
    </w:p>
    <w:p w14:paraId="2310B441" w14:textId="77777777" w:rsidR="00611ADB" w:rsidRPr="002F58EE" w:rsidRDefault="00611ADB" w:rsidP="00611ADB">
      <w:pPr>
        <w:spacing w:line="6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 w:rsidRPr="002F58EE">
        <w:rPr>
          <w:rFonts w:ascii="仿宋" w:eastAsia="仿宋" w:hAnsi="仿宋" w:cs="仿宋" w:hint="eastAsia"/>
          <w:b/>
          <w:sz w:val="44"/>
          <w:szCs w:val="44"/>
        </w:rPr>
        <w:t>分</w:t>
      </w:r>
      <w:proofErr w:type="gramStart"/>
      <w:r w:rsidRPr="002F58EE">
        <w:rPr>
          <w:rFonts w:ascii="仿宋" w:eastAsia="仿宋" w:hAnsi="仿宋" w:cs="仿宋" w:hint="eastAsia"/>
          <w:b/>
          <w:sz w:val="44"/>
          <w:szCs w:val="44"/>
        </w:rPr>
        <w:t>会场申办</w:t>
      </w:r>
      <w:proofErr w:type="gramEnd"/>
      <w:r w:rsidRPr="002F58EE">
        <w:rPr>
          <w:rFonts w:ascii="仿宋" w:eastAsia="仿宋" w:hAnsi="仿宋" w:cs="仿宋" w:hint="eastAsia"/>
          <w:b/>
          <w:sz w:val="44"/>
          <w:szCs w:val="44"/>
        </w:rPr>
        <w:t>相关说明</w:t>
      </w:r>
    </w:p>
    <w:p w14:paraId="52DFE054" w14:textId="77777777" w:rsidR="00611ADB" w:rsidRDefault="00611ADB" w:rsidP="00611ADB">
      <w:pPr>
        <w:spacing w:line="580" w:lineRule="exact"/>
        <w:ind w:firstLine="640"/>
        <w:rPr>
          <w:rFonts w:ascii="仿宋" w:eastAsia="仿宋" w:hAnsi="仿宋" w:cs="仿宋"/>
          <w:szCs w:val="32"/>
        </w:rPr>
      </w:pPr>
    </w:p>
    <w:p w14:paraId="71ADD1A0" w14:textId="77777777" w:rsidR="00611ADB" w:rsidRDefault="00611ADB" w:rsidP="00611ADB">
      <w:pPr>
        <w:spacing w:line="58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分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会场申办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条件及召集人主要职责：</w:t>
      </w:r>
    </w:p>
    <w:p w14:paraId="344FE288" w14:textId="77777777" w:rsidR="00611ADB" w:rsidRDefault="00611ADB" w:rsidP="00611ADB">
      <w:pPr>
        <w:spacing w:line="58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1、每个分会场可设立召集人1-3名（若设2名，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须来自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不同单位）；</w:t>
      </w:r>
    </w:p>
    <w:p w14:paraId="77B25B89" w14:textId="77777777" w:rsidR="00611ADB" w:rsidRDefault="00611ADB" w:rsidP="00611ADB">
      <w:pPr>
        <w:spacing w:line="58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2、分会场召集人及各邀请报告人可获由带路工委会颁发的委员证书；</w:t>
      </w:r>
    </w:p>
    <w:p w14:paraId="106E98B3" w14:textId="77777777" w:rsidR="00611ADB" w:rsidRDefault="00611ADB" w:rsidP="00611ADB">
      <w:pPr>
        <w:spacing w:line="58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3、组织召开分会场会议并管理主旨报告等事务；</w:t>
      </w:r>
    </w:p>
    <w:p w14:paraId="7DE4BD4D" w14:textId="77777777" w:rsidR="00611ADB" w:rsidRDefault="00611ADB" w:rsidP="00611ADB">
      <w:pPr>
        <w:spacing w:line="58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4、确定本次分会场的其他召集人及报告人；</w:t>
      </w:r>
    </w:p>
    <w:p w14:paraId="4B3F2E9B" w14:textId="77777777" w:rsidR="00611ADB" w:rsidRDefault="00611ADB" w:rsidP="00611ADB">
      <w:pPr>
        <w:spacing w:line="58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5、负责会议发动工作，确保分会场参与人数不少于60人；</w:t>
      </w:r>
    </w:p>
    <w:p w14:paraId="51EBBF0F" w14:textId="77777777" w:rsidR="00611ADB" w:rsidRDefault="00611ADB" w:rsidP="00611ADB">
      <w:pPr>
        <w:spacing w:line="58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6、由分会场召集人负责确定本次分会场的联系人，并由其与主办方工作人员定期沟通事项进展；</w:t>
      </w:r>
    </w:p>
    <w:p w14:paraId="5C0D789E" w14:textId="77777777" w:rsidR="00611ADB" w:rsidRDefault="00611ADB" w:rsidP="00611ADB">
      <w:pPr>
        <w:spacing w:line="58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7、分会场召集人须全程参与各项活动，并负责分会场组织工作、嘉宾接待等具体事务；</w:t>
      </w:r>
    </w:p>
    <w:p w14:paraId="199F43A6" w14:textId="387ECC7E" w:rsidR="00611ADB" w:rsidRDefault="00611ADB" w:rsidP="00611ADB">
      <w:pPr>
        <w:spacing w:line="58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8、如会议参会人数不足60人，主办方可根据实际情况采取合并或取消。</w:t>
      </w:r>
    </w:p>
    <w:sectPr w:rsidR="00611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1A1F" w14:textId="77777777" w:rsidR="00A33B3D" w:rsidRDefault="00A33B3D" w:rsidP="00611ADB">
      <w:r>
        <w:separator/>
      </w:r>
    </w:p>
  </w:endnote>
  <w:endnote w:type="continuationSeparator" w:id="0">
    <w:p w14:paraId="460B4F8E" w14:textId="77777777" w:rsidR="00A33B3D" w:rsidRDefault="00A33B3D" w:rsidP="0061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5638" w14:textId="77777777" w:rsidR="00A33B3D" w:rsidRDefault="00A33B3D" w:rsidP="00611ADB">
      <w:r>
        <w:separator/>
      </w:r>
    </w:p>
  </w:footnote>
  <w:footnote w:type="continuationSeparator" w:id="0">
    <w:p w14:paraId="7A2359CC" w14:textId="77777777" w:rsidR="00A33B3D" w:rsidRDefault="00A33B3D" w:rsidP="0061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8B"/>
    <w:rsid w:val="001805A3"/>
    <w:rsid w:val="00220511"/>
    <w:rsid w:val="002F58EE"/>
    <w:rsid w:val="00611ADB"/>
    <w:rsid w:val="0073278B"/>
    <w:rsid w:val="00A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9B93B8"/>
  <w14:defaultImageDpi w14:val="32767"/>
  <w15:chartTrackingRefBased/>
  <w15:docId w15:val="{FE0785A8-7BE1-4273-81E5-F2FF3EDB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A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ADB"/>
    <w:rPr>
      <w:sz w:val="18"/>
      <w:szCs w:val="18"/>
    </w:rPr>
  </w:style>
  <w:style w:type="paragraph" w:styleId="a7">
    <w:name w:val="Normal (Web)"/>
    <w:basedOn w:val="a"/>
    <w:uiPriority w:val="99"/>
    <w:qFormat/>
    <w:rsid w:val="00611ADB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1"/>
    <w:rsid w:val="00611A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2025-06-12T08:08:00Z</dcterms:created>
  <dcterms:modified xsi:type="dcterms:W3CDTF">2025-06-12T08:13:00Z</dcterms:modified>
</cp:coreProperties>
</file>